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NOTA ALLA COMPILAZIONE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jc w:val="both"/>
        <w:rPr/>
      </w:pPr>
      <w:r w:rsidDel="00000000" w:rsidR="00000000" w:rsidRPr="00000000">
        <w:rPr>
          <w:i w:val="1"/>
          <w:color w:val="202124"/>
          <w:highlight w:val="white"/>
          <w:rtl w:val="0"/>
        </w:rPr>
        <w:t xml:space="preserve">La compilazione di questo modulo ha valore di candidatura all'Avviso pubblico SEC/2022/AP-3 per per manifestazioni di interesse alla co-progettazione del Piccolo Festival di San Biagio (Casalecchio di Reno), pubblicato dalla Fondazione per l’Innovazione Urbana e disponibile sul sito della Fondazione, sezione “Fondazione Trasparente”, sottosezione “Sovvenzioni, contributi, sussidi, vantaggi economici - Atti di concessione”: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ind w:left="720" w:firstLine="0"/>
        <w:jc w:val="both"/>
        <w:rPr>
          <w:rFonts w:ascii="Helvetica Neue" w:cs="Helvetica Neue" w:eastAsia="Helvetica Neue" w:hAnsi="Helvetica Neue"/>
          <w:i w:val="1"/>
          <w:highlight w:val="white"/>
        </w:rPr>
      </w:pPr>
      <w:hyperlink r:id="rId6">
        <w:r w:rsidDel="00000000" w:rsidR="00000000" w:rsidRPr="00000000">
          <w:rPr>
            <w:i w:val="1"/>
            <w:color w:val="1155cc"/>
            <w:highlight w:val="white"/>
            <w:u w:val="single"/>
            <w:rtl w:val="0"/>
          </w:rPr>
          <w:t xml:space="preserve">http://fondazioneinnovazioneurbana.it/45-uncategorised/2286-fondazione-trasparente-atti-di-concesssione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40" w:lin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Il modulo si compone di due sezioni: la Sezione A è dedicata agli enti del terzo settore o società con personalità giuridica, mentre la Sezione B è riservata ai gruppi informali. Solo una delle due sezioni dovrà essere compilata, con riferimento alla forma giuridica indicata nel modulo di manifestazione di interesse </w:t>
      </w:r>
      <w:r w:rsidDel="00000000" w:rsidR="00000000" w:rsidRPr="00000000">
        <w:rPr>
          <w:i w:val="1"/>
          <w:rtl w:val="0"/>
        </w:rPr>
        <w:t xml:space="preserve">(Allegato 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40" w:line="240" w:lineRule="auto"/>
        <w:jc w:val="both"/>
        <w:rPr/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Il modulo dovrà essere inviato, secondo i termini e le modalità di cui all’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art. 8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dell’avviso, all’indirizzo e-mail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202124"/>
          <w:rtl w:val="0"/>
        </w:rPr>
        <w:t xml:space="preserve">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i w:val="1"/>
            <w:color w:val="1155cc"/>
            <w:u w:val="single"/>
            <w:rtl w:val="0"/>
          </w:rPr>
          <w:t xml:space="preserve">immaginazionecivica@fondazioneinnovazioneurbana.it</w:t>
        </w:r>
      </w:hyperlink>
      <w:r w:rsidDel="00000000" w:rsidR="00000000" w:rsidRPr="00000000">
        <w:rPr>
          <w:rFonts w:ascii="Helvetica Neue" w:cs="Helvetica Neue" w:eastAsia="Helvetica Neue" w:hAnsi="Helvetica Neue"/>
          <w:i w:val="1"/>
          <w:color w:val="2021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360" w:lineRule="auto"/>
        <w:jc w:val="both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2700" cy="1968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5640" y="3770460"/>
                          <a:ext cx="720" cy="1908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2700" cy="1968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96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before="400"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SEZIONE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Dichiarazione di possesso dei requisiti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after="400" w:line="360" w:lineRule="auto"/>
        <w:jc w:val="center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Soggetti con personalità giuridica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right" w:pos="9612"/>
          <w:tab w:val="left" w:pos="9638"/>
        </w:tabs>
        <w:spacing w:after="200" w:line="360" w:lineRule="auto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______________________________, nato/a a ___________ il ____________ e residente in via _____________, città _____________, codice fiscale ______________________, in qualità di Legale Rappresentante del soggetto sotto indicato:</w:t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755"/>
        <w:gridCol w:w="2955"/>
        <w:gridCol w:w="1650"/>
        <w:tblGridChange w:id="0">
          <w:tblGrid>
            <w:gridCol w:w="4755"/>
            <w:gridCol w:w="2955"/>
            <w:gridCol w:w="1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ageBreakBefore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Denominazione: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pageBreakBefore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natura giuridica: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pageBreakBefore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Sede legale nel comune 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pageBreakBefore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Prov.: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Indirizzo: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ageBreakBefore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Codice fiscale: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pageBreakBefore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Partita IVA: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pageBreakBefore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Titolo della proposta progettuale: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tabs>
          <w:tab w:val="right" w:pos="9636"/>
        </w:tabs>
        <w:spacing w:after="200" w:before="400"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right" w:pos="9636"/>
        </w:tabs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ai sensi degli artt. 46 e 47 del D.P.R. 445/2000, consapevole delle sanzioni penali previste dall’art. 76 del medesimo D.P.R. 445/2000 per le ipotesi di falsità in atti e dichiarazioni mendaci ivi indicate: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tabs>
          <w:tab w:val="right" w:pos="9636"/>
        </w:tabs>
        <w:spacing w:after="20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che l’ente rappresentato è in possesso dei requisiti di ordine generale di cui all’art. 80 del D.Lgs. 50/2016;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tabs>
          <w:tab w:val="right" w:pos="9636"/>
        </w:tabs>
        <w:spacing w:after="20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essere consapevole che la manifestazione di interesse inoltrata in risposta all’avviso in oggetto non costituisce condizione di accesso automatica né al percorso di co-progettazione né alla concessione di eventuali contributi economici;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tabs>
          <w:tab w:val="right" w:pos="9636"/>
        </w:tabs>
        <w:spacing w:after="20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essere consapevole che il mancato possesso dei requisiti dichiarati con la presente possono portare all’esclusione dal percorso di co-progettazione e/o alla revoca del contributo economico, qualora concesso;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tabs>
          <w:tab w:val="right" w:pos="9636"/>
        </w:tabs>
        <w:spacing w:after="20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 allegare alla presente dichiarazione copia del documento di identità in corso di validità del sottoscrittore.</w:t>
      </w:r>
    </w:p>
    <w:p w:rsidR="00000000" w:rsidDel="00000000" w:rsidP="00000000" w:rsidRDefault="00000000" w:rsidRPr="00000000" w14:paraId="00000020">
      <w:pPr>
        <w:pageBreakBefore w:val="0"/>
        <w:tabs>
          <w:tab w:val="right" w:pos="9636"/>
        </w:tabs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22">
      <w:pPr>
        <w:pageBreakBefore w:val="0"/>
        <w:spacing w:after="200" w:line="240" w:lineRule="auto"/>
        <w:ind w:left="5385" w:right="857" w:firstLine="0"/>
        <w:jc w:val="center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23">
      <w:pPr>
        <w:pageBreakBefore w:val="0"/>
        <w:spacing w:after="200" w:line="240" w:lineRule="auto"/>
        <w:ind w:left="5385" w:right="857" w:firstLine="0"/>
        <w:jc w:val="center"/>
        <w:rPr/>
      </w:pP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24">
      <w:pPr>
        <w:pageBreakBefore w:val="0"/>
        <w:widowControl w:val="0"/>
        <w:spacing w:line="276" w:lineRule="auto"/>
        <w:ind w:left="5244.094488188976" w:right="667.7952755905511" w:firstLine="0"/>
        <w:jc w:val="center"/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(è possibile sottoscrivere il modulo con firma autografa o firma digitale in formato CAdES o PAdES)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bottom w:color="000000" w:space="1" w:sz="6" w:val="single"/>
        </w:pBd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spacing w:before="400"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SEZIONE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Dichiarazione di possesso dei requisiti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spacing w:after="400" w:line="360" w:lineRule="auto"/>
        <w:jc w:val="center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Gruppi informali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tabs>
          <w:tab w:val="right" w:pos="9612"/>
          <w:tab w:val="left" w:pos="9638"/>
        </w:tabs>
        <w:spacing w:after="200" w:line="360" w:lineRule="auto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______________________________, nato/a a ___________ il ____________ e residente in via _____________, città _____________, codice fiscale ______________________, in qualità di referente e tesoriere del gruppo informale denominato _________________________, e proponente della proposta progettuale intitolata ______________________________________,</w:t>
      </w:r>
    </w:p>
    <w:p w:rsidR="00000000" w:rsidDel="00000000" w:rsidP="00000000" w:rsidRDefault="00000000" w:rsidRPr="00000000" w14:paraId="0000002A">
      <w:pPr>
        <w:pageBreakBefore w:val="0"/>
        <w:tabs>
          <w:tab w:val="right" w:pos="9636"/>
        </w:tabs>
        <w:spacing w:after="200" w:before="400"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tabs>
          <w:tab w:val="right" w:pos="9612"/>
          <w:tab w:val="left" w:pos="9638"/>
        </w:tabs>
        <w:spacing w:after="200" w:line="276" w:lineRule="auto"/>
        <w:ind w:left="425.19685039370086" w:hanging="283.464566929134"/>
        <w:jc w:val="both"/>
        <w:rPr/>
      </w:pPr>
      <w:r w:rsidDel="00000000" w:rsidR="00000000" w:rsidRPr="00000000">
        <w:rPr>
          <w:rtl w:val="0"/>
        </w:rPr>
        <w:t xml:space="preserve">ai sensi dell’art. 2 dell’avviso in oggetto, di essere in possesso dei seguenti requisiti: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2"/>
        </w:numPr>
        <w:tabs>
          <w:tab w:val="left" w:pos="9638"/>
        </w:tabs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il godimento dei diritti civili e politici;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2"/>
        </w:numPr>
        <w:tabs>
          <w:tab w:val="left" w:pos="9638"/>
        </w:tabs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non avere riportato condanne penali, ovvero l’applicazione della pena ai sensi degli artt. 444 e seguenti del Codice di procedura penale;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2"/>
        </w:numPr>
        <w:tabs>
          <w:tab w:val="left" w:pos="9638"/>
        </w:tabs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non essere destinatario di misure di prevenzione;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2"/>
        </w:numPr>
        <w:tabs>
          <w:tab w:val="left" w:pos="9638"/>
        </w:tabs>
        <w:spacing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il possesso dei requisiti per contrarre con la Pubblica Amministrazione;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2"/>
        </w:numPr>
        <w:tabs>
          <w:tab w:val="left" w:pos="9638"/>
        </w:tabs>
        <w:spacing w:after="200"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l’assenza di conflitti di interesse, anche potenziali, con la Fondazione.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tabs>
          <w:tab w:val="left" w:pos="9638"/>
        </w:tabs>
        <w:spacing w:after="200" w:before="200" w:line="276" w:lineRule="auto"/>
        <w:ind w:left="425.19685039370086" w:hanging="283.464566929134"/>
        <w:jc w:val="both"/>
        <w:rPr/>
      </w:pPr>
      <w:r w:rsidDel="00000000" w:rsidR="00000000" w:rsidRPr="00000000">
        <w:rPr>
          <w:rtl w:val="0"/>
        </w:rPr>
        <w:t xml:space="preserve">che tutti i membri del gruppo informale di cui è referente sono in possesso dei medesimi requisiti,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2"/>
        </w:numPr>
        <w:tabs>
          <w:tab w:val="left" w:pos="9638"/>
        </w:tabs>
        <w:spacing w:after="200" w:before="200" w:line="276" w:lineRule="auto"/>
        <w:ind w:left="425.19685039370086" w:hanging="283.464566929134"/>
        <w:jc w:val="both"/>
        <w:rPr/>
      </w:pPr>
      <w:r w:rsidDel="00000000" w:rsidR="00000000" w:rsidRPr="00000000">
        <w:rPr>
          <w:rtl w:val="0"/>
        </w:rPr>
        <w:t xml:space="preserve">che, qualora dovessero emergere conflitti di interessi, anche potenziali, con la Fondazione, provvederà a comunicarlo immediatamente al Responsabile della Prevenzione della Corruzione e della trasparenza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rpct@fondazioneinnovazioneurbana.it</w:t>
        </w:r>
      </w:hyperlink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tabs>
          <w:tab w:val="right" w:pos="9636"/>
        </w:tabs>
        <w:spacing w:after="200" w:line="276" w:lineRule="auto"/>
        <w:ind w:left="425.19685039370086" w:hanging="283.464566929134"/>
        <w:jc w:val="both"/>
      </w:pPr>
      <w:r w:rsidDel="00000000" w:rsidR="00000000" w:rsidRPr="00000000">
        <w:rPr>
          <w:rtl w:val="0"/>
        </w:rPr>
        <w:t xml:space="preserve">di essere consapevole che la manifestazione di interesse inoltrata in risposta all’avviso in oggetto non costituisce condizione di accesso automatica né al percorso di co-progettazione né alla concessione di eventuali contributi economici;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tabs>
          <w:tab w:val="right" w:pos="9636"/>
        </w:tabs>
        <w:spacing w:after="200" w:line="276" w:lineRule="auto"/>
        <w:ind w:left="425.19685039370086" w:hanging="283.464566929134"/>
        <w:jc w:val="both"/>
      </w:pPr>
      <w:r w:rsidDel="00000000" w:rsidR="00000000" w:rsidRPr="00000000">
        <w:rPr>
          <w:rtl w:val="0"/>
        </w:rPr>
        <w:t xml:space="preserve">di essere consapevole che il mancato possesso dei requisiti dichiarati con la presente possono portare all’esclusione dal percorso di co-progettazione e/o alla revoca del contributo economico, qualora concesso;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tabs>
          <w:tab w:val="right" w:pos="9636"/>
        </w:tabs>
        <w:spacing w:after="200" w:line="276" w:lineRule="auto"/>
        <w:ind w:left="425.19685039370086" w:hanging="283.464566929134"/>
        <w:jc w:val="both"/>
      </w:pPr>
      <w:r w:rsidDel="00000000" w:rsidR="00000000" w:rsidRPr="00000000">
        <w:rPr>
          <w:rtl w:val="0"/>
        </w:rPr>
        <w:t xml:space="preserve">di allegare alla presente dichiarazione copia del documento di identità in corso di validità del sottoscrittore.</w:t>
      </w:r>
    </w:p>
    <w:p w:rsidR="00000000" w:rsidDel="00000000" w:rsidP="00000000" w:rsidRDefault="00000000" w:rsidRPr="00000000" w14:paraId="00000036">
      <w:pPr>
        <w:pageBreakBefore w:val="0"/>
        <w:tabs>
          <w:tab w:val="right" w:pos="9636"/>
        </w:tabs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38">
      <w:pPr>
        <w:pageBreakBefore w:val="0"/>
        <w:spacing w:after="200" w:line="240" w:lineRule="auto"/>
        <w:ind w:left="5385" w:right="857" w:firstLine="0"/>
        <w:jc w:val="center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39">
      <w:pPr>
        <w:pageBreakBefore w:val="0"/>
        <w:spacing w:after="200" w:line="240" w:lineRule="auto"/>
        <w:ind w:left="5385" w:right="857" w:firstLine="0"/>
        <w:jc w:val="center"/>
        <w:rPr/>
      </w:pP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76" w:lineRule="auto"/>
        <w:ind w:left="5244.094488188976" w:right="667.7952755905511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(è possibile sottoscrivere il modulo con firma autografa o firma digitale in formato CAdES o PAdES)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spacing w:line="276" w:lineRule="auto"/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 Piccolo Festival di San Biagio – </w:t>
    </w:r>
    <w:r w:rsidDel="00000000" w:rsidR="00000000" w:rsidRPr="00000000">
      <w:rPr>
        <w:b w:val="1"/>
        <w:rtl w:val="0"/>
      </w:rPr>
      <w:t xml:space="preserve">AVVISO PUBBLICO SEC/2022/AP-3</w:t>
    </w:r>
  </w:p>
  <w:p w:rsidR="00000000" w:rsidDel="00000000" w:rsidP="00000000" w:rsidRDefault="00000000" w:rsidRPr="00000000" w14:paraId="0000003E">
    <w:pPr>
      <w:pageBreakBefore w:val="0"/>
      <w:jc w:val="right"/>
      <w:rPr>
        <w:b w:val="1"/>
      </w:rPr>
    </w:pPr>
    <w:r w:rsidDel="00000000" w:rsidR="00000000" w:rsidRPr="00000000">
      <w:rPr>
        <w:rtl w:val="0"/>
      </w:rPr>
      <w:t xml:space="preserve">Allegato 4 - Modulo di dichiarazione del possesso dei requisiti</w:t>
    </w:r>
    <w:r w:rsidDel="00000000" w:rsidR="00000000" w:rsidRPr="00000000">
      <w:rPr>
        <w:b w:val="1"/>
        <w:rtl w:val="0"/>
      </w:rPr>
      <w:t xml:space="preserve"> </w:t>
    </w:r>
  </w:p>
  <w:p w:rsidR="00000000" w:rsidDel="00000000" w:rsidP="00000000" w:rsidRDefault="00000000" w:rsidRPr="00000000" w14:paraId="0000003F">
    <w:pPr>
      <w:pageBreakBefore w:val="0"/>
      <w:jc w:val="right"/>
      <w:rPr>
        <w:b w:val="1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425.19685039370086" w:hanging="283.464566929134"/>
      </w:pPr>
      <w:rPr>
        <w:rFonts w:ascii="Arial" w:cs="Arial" w:eastAsia="Arial" w:hAnsi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pct@fondazioneinnovazioneurbana.it" TargetMode="External"/><Relationship Id="rId5" Type="http://schemas.openxmlformats.org/officeDocument/2006/relationships/styles" Target="styles.xml"/><Relationship Id="rId6" Type="http://schemas.openxmlformats.org/officeDocument/2006/relationships/hyperlink" Target="http://fondazioneinnovazioneurbana.it/45-uncategorised/2286-fondazione-trasparente-atti-di-concesssione" TargetMode="External"/><Relationship Id="rId7" Type="http://schemas.openxmlformats.org/officeDocument/2006/relationships/hyperlink" Target="mailto:immaginazionecivica@fondazioneinnovazioneurbana.it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